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附2：知识产权承诺书</w:t>
      </w:r>
    </w:p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 </w:t>
      </w:r>
    </w:p>
    <w:p>
      <w:pPr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</w:rPr>
        <w:t>“曹雪芹与红楼梦在京遗迹标识及导视系统”设计方案征集活动提交作品知识产权承诺书</w:t>
      </w:r>
    </w:p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 </w:t>
      </w:r>
    </w:p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北京设计学会：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我们郑重承诺，报送参加的“曹雪芹与红楼梦在京遗迹标识及导视系统”设计方案征集活动所提交作品均为原创，不存在盗用或抄袭等知识产权方面问题。如因此发生的任何问题及带来的后果，均由作品提交者承担，与主办单位无关。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我们同意入选作品的版权和使用权归北京设计学会所有，用于曹雪芹与《红楼梦》在京遗迹的挂牌及其他相关视觉衍生品使用。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                              </w:t>
      </w: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</w:rPr>
        <w:t> 承诺方：（签字）</w:t>
      </w:r>
    </w:p>
    <w:p>
      <w:pPr>
        <w:rPr>
          <w:rFonts w:hint="eastAsia"/>
        </w:rPr>
      </w:pPr>
      <w:r>
        <w:rPr>
          <w:rFonts w:hint="eastAsia"/>
        </w:rPr>
        <w:t>                                      </w:t>
      </w:r>
      <w:r>
        <w:rPr>
          <w:rFonts w:hint="eastAsia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    月 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B23B6"/>
    <w:rsid w:val="124B23B6"/>
    <w:rsid w:val="1B8B4B94"/>
    <w:rsid w:val="32756117"/>
    <w:rsid w:val="7CD1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2021-10-26T05:27:00Z</dcterms:created>
  <dc:creator>梏了个梏</dc:creator>
  <cp:lastModifiedBy>梏了个梏</cp:lastModifiedBy>
  <dcterms:modified xsi:type="dcterms:W3CDTF">2021-10-26T05:39:49Z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C214E223D6F049109F5C5BFA1EA624EE</vt:lpwstr>
  </property>
</Properties>
</file>